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44C" w:rsidRDefault="001E26D9">
      <w:pPr>
        <w:shd w:val="clear" w:color="auto" w:fill="FFFFFF"/>
        <w:spacing w:line="312" w:lineRule="exact"/>
        <w:ind w:left="1810" w:right="1037" w:hanging="1042"/>
      </w:pPr>
      <w:r>
        <w:rPr>
          <w:rFonts w:eastAsia="Times New Roman"/>
          <w:i/>
          <w:iCs/>
          <w:sz w:val="28"/>
          <w:szCs w:val="28"/>
        </w:rPr>
        <w:t xml:space="preserve">АДМИНИСТРАЦИЯ МУНИЦИПАЛЬНОГО ОБРАЗОВАНИЯ ДИГОРСКИЙ РАЙОН, </w:t>
      </w:r>
      <w:r>
        <w:rPr>
          <w:rFonts w:eastAsia="Times New Roman"/>
          <w:i/>
          <w:iCs/>
          <w:sz w:val="28"/>
          <w:szCs w:val="28"/>
          <w:lang w:val="en-US"/>
        </w:rPr>
        <w:t>PC</w:t>
      </w:r>
      <w:r w:rsidRPr="001E26D9"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О-АЛАНИЯ</w:t>
      </w:r>
    </w:p>
    <w:p w:rsidR="0097644C" w:rsidRDefault="001E26D9">
      <w:pPr>
        <w:shd w:val="clear" w:color="auto" w:fill="FFFFFF"/>
        <w:spacing w:before="322"/>
        <w:ind w:left="701"/>
      </w:pPr>
      <w:r>
        <w:rPr>
          <w:rFonts w:eastAsia="Times New Roman"/>
          <w:i/>
          <w:iCs/>
          <w:sz w:val="28"/>
          <w:szCs w:val="28"/>
        </w:rPr>
        <w:t>ГЛАВА АДМИНИСТРАЦИИ МУНИЦИПАЛЬНОГО ОБРАЗОВАНИЯ</w:t>
      </w:r>
    </w:p>
    <w:p w:rsidR="0097644C" w:rsidRDefault="001E26D9">
      <w:pPr>
        <w:shd w:val="clear" w:color="auto" w:fill="FFFFFF"/>
        <w:ind w:left="3835"/>
      </w:pPr>
      <w:r>
        <w:rPr>
          <w:rFonts w:eastAsia="Times New Roman"/>
          <w:i/>
          <w:iCs/>
          <w:sz w:val="28"/>
          <w:szCs w:val="28"/>
        </w:rPr>
        <w:t>ДИГОРСКИЙ РАЙОН</w:t>
      </w:r>
    </w:p>
    <w:p w:rsidR="0097644C" w:rsidRDefault="001E26D9">
      <w:pPr>
        <w:shd w:val="clear" w:color="auto" w:fill="FFFFFF"/>
        <w:spacing w:before="322"/>
        <w:ind w:left="389"/>
        <w:jc w:val="center"/>
      </w:pPr>
      <w:r>
        <w:rPr>
          <w:rFonts w:eastAsia="Times New Roman"/>
          <w:i/>
          <w:iCs/>
          <w:sz w:val="28"/>
          <w:szCs w:val="28"/>
        </w:rPr>
        <w:t>ПОСТАНёВЛЕНИЕ</w:t>
      </w:r>
    </w:p>
    <w:p w:rsidR="0097644C" w:rsidRDefault="0097644C" w:rsidP="001E26D9">
      <w:pPr>
        <w:shd w:val="clear" w:color="auto" w:fill="FFFFFF"/>
        <w:spacing w:before="322"/>
        <w:ind w:left="389"/>
        <w:sectPr w:rsidR="0097644C">
          <w:type w:val="continuous"/>
          <w:pgSz w:w="11909" w:h="16834"/>
          <w:pgMar w:top="576" w:right="1061" w:bottom="360" w:left="1061" w:header="720" w:footer="720" w:gutter="0"/>
          <w:cols w:space="60"/>
          <w:noEndnote/>
        </w:sectPr>
      </w:pPr>
    </w:p>
    <w:p w:rsidR="0097644C" w:rsidRDefault="001E26D9" w:rsidP="001E26D9">
      <w:pPr>
        <w:shd w:val="clear" w:color="auto" w:fill="FFFFFF"/>
        <w:tabs>
          <w:tab w:val="left" w:pos="4454"/>
          <w:tab w:val="left" w:pos="7819"/>
        </w:tabs>
        <w:spacing w:before="629"/>
      </w:pPr>
      <w:r>
        <w:rPr>
          <w:rFonts w:eastAsia="Times New Roman"/>
          <w:i/>
          <w:iCs/>
          <w:sz w:val="28"/>
          <w:szCs w:val="28"/>
          <w:u w:val="single"/>
        </w:rPr>
        <w:lastRenderedPageBreak/>
        <w:t>«7» 08</w:t>
      </w:r>
      <w:r w:rsidRPr="00FA70A7">
        <w:rPr>
          <w:rFonts w:eastAsia="Times New Roman"/>
          <w:i/>
          <w:iCs/>
          <w:sz w:val="28"/>
          <w:szCs w:val="28"/>
        </w:rPr>
        <w:t xml:space="preserve">      </w:t>
      </w:r>
      <w:r>
        <w:rPr>
          <w:rFonts w:eastAsia="Times New Roman"/>
          <w:i/>
          <w:iCs/>
          <w:sz w:val="28"/>
          <w:szCs w:val="28"/>
        </w:rPr>
        <w:t>2008г.</w:t>
      </w:r>
      <w:r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  <w:u w:val="single"/>
        </w:rPr>
        <w:t>№250</w:t>
      </w:r>
      <w:r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>гор.Дигора</w:t>
      </w:r>
    </w:p>
    <w:p w:rsidR="0097644C" w:rsidRDefault="0097644C" w:rsidP="001E26D9">
      <w:pPr>
        <w:shd w:val="clear" w:color="auto" w:fill="FFFFFF"/>
        <w:tabs>
          <w:tab w:val="left" w:pos="6317"/>
        </w:tabs>
        <w:spacing w:before="29" w:line="235" w:lineRule="exact"/>
        <w:ind w:left="4867" w:right="2688"/>
      </w:pPr>
    </w:p>
    <w:p w:rsidR="0097644C" w:rsidRDefault="001E26D9">
      <w:pPr>
        <w:shd w:val="clear" w:color="auto" w:fill="FFFFFF"/>
        <w:spacing w:before="101" w:line="322" w:lineRule="exact"/>
        <w:ind w:left="1080" w:right="2688"/>
      </w:pPr>
      <w:r>
        <w:rPr>
          <w:rFonts w:eastAsia="Times New Roman"/>
          <w:spacing w:val="-1"/>
          <w:sz w:val="28"/>
          <w:szCs w:val="28"/>
        </w:rPr>
        <w:t xml:space="preserve">Об упразднении отдела по выплате субсидий </w:t>
      </w:r>
      <w:r>
        <w:rPr>
          <w:rFonts w:eastAsia="Times New Roman"/>
          <w:spacing w:val="-2"/>
          <w:sz w:val="28"/>
          <w:szCs w:val="28"/>
        </w:rPr>
        <w:t>администрации муниципального образования</w:t>
      </w:r>
    </w:p>
    <w:p w:rsidR="0097644C" w:rsidRDefault="001E26D9">
      <w:pPr>
        <w:shd w:val="clear" w:color="auto" w:fill="FFFFFF"/>
        <w:spacing w:line="322" w:lineRule="exact"/>
        <w:ind w:left="1070"/>
      </w:pPr>
      <w:r>
        <w:rPr>
          <w:rFonts w:eastAsia="Times New Roman"/>
          <w:spacing w:val="-1"/>
          <w:sz w:val="28"/>
          <w:szCs w:val="28"/>
        </w:rPr>
        <w:t>Дигорский район.</w:t>
      </w:r>
    </w:p>
    <w:p w:rsidR="0097644C" w:rsidRDefault="001E26D9">
      <w:pPr>
        <w:shd w:val="clear" w:color="auto" w:fill="FFFFFF"/>
        <w:spacing w:before="317" w:line="322" w:lineRule="exact"/>
        <w:ind w:left="350" w:right="10" w:firstLine="715"/>
        <w:jc w:val="both"/>
      </w:pPr>
      <w:r>
        <w:rPr>
          <w:rFonts w:eastAsia="Times New Roman"/>
          <w:sz w:val="28"/>
          <w:szCs w:val="28"/>
        </w:rPr>
        <w:t>В целях реализации Федерального закона от 29 декабря 2006 года №258 «О внесении изменений в отдельные законодательные акты Российской Федерации в связи с совершенствованием разграничения полномочий», а также в соответствии с Указом Главы Республики Северная Осетия-Алания от 16 августа 2007 г. №190 «О мерах по обеспечению адресной социальной поддержки льготных категорий и социально незащищенных слоев населения в Республике Северная Осетия-Алания» и постановлением Правительства Республики Северная Осетия-Алания от 1 октября 2007 г. №233 «О порядке введения адресной социальной поддержки населения в Республике Северная Осетия-Алания», постановлением Правительства Республики Северная Осетия-Алания от 25.07.2008г. №178 «Об организации деятельности по предоставлению гражданам субсидий на оплату жилых помещений и коммунальных услуг», в связи с передачей Министерству труда и социального развития Республики Северная Осетия-Алания функций по организации предоставления гражданам субсидий на оплату жилых помещений и коммунальных услуг</w:t>
      </w:r>
    </w:p>
    <w:p w:rsidR="001E26D9" w:rsidRDefault="001E26D9">
      <w:pPr>
        <w:shd w:val="clear" w:color="auto" w:fill="FFFFFF"/>
        <w:spacing w:before="322" w:line="322" w:lineRule="exact"/>
        <w:ind w:left="365" w:firstLine="2141"/>
        <w:jc w:val="both"/>
        <w:rPr>
          <w:rFonts w:eastAsia="Times New Roman"/>
          <w:spacing w:val="60"/>
          <w:sz w:val="28"/>
          <w:szCs w:val="28"/>
        </w:rPr>
      </w:pPr>
      <w:r>
        <w:rPr>
          <w:rFonts w:eastAsia="Times New Roman"/>
          <w:spacing w:val="60"/>
          <w:sz w:val="28"/>
          <w:szCs w:val="28"/>
        </w:rPr>
        <w:t>Постановляю:</w:t>
      </w:r>
    </w:p>
    <w:p w:rsidR="0097644C" w:rsidRDefault="001E26D9" w:rsidP="001E26D9">
      <w:pPr>
        <w:shd w:val="clear" w:color="auto" w:fill="FFFFFF"/>
        <w:spacing w:before="322" w:line="322" w:lineRule="exact"/>
        <w:ind w:left="365"/>
        <w:jc w:val="both"/>
      </w:pPr>
      <w:r>
        <w:rPr>
          <w:rFonts w:eastAsia="Times New Roman"/>
          <w:spacing w:val="60"/>
          <w:sz w:val="28"/>
          <w:szCs w:val="28"/>
        </w:rPr>
        <w:t xml:space="preserve">   </w:t>
      </w:r>
      <w:r>
        <w:rPr>
          <w:rFonts w:eastAsia="Times New Roman"/>
          <w:sz w:val="28"/>
          <w:szCs w:val="28"/>
        </w:rPr>
        <w:t>1.Упразднить отдел по выплате субсидий администрации муниципального образования Дигорский район, в связи с передачей Министерству труда и социального развития Республики Северная Осетия-Алания функций по организации предоставления гражданам субсидий на оплату жилых помещений и коммунальных услуг с 05 августа 2008 года.</w:t>
      </w:r>
    </w:p>
    <w:p w:rsidR="0097644C" w:rsidRDefault="001E26D9">
      <w:pPr>
        <w:shd w:val="clear" w:color="auto" w:fill="FFFFFF"/>
        <w:tabs>
          <w:tab w:val="left" w:pos="1675"/>
        </w:tabs>
        <w:spacing w:line="322" w:lineRule="exact"/>
        <w:ind w:left="370" w:right="10" w:firstLine="715"/>
        <w:jc w:val="both"/>
      </w:pPr>
      <w:r>
        <w:rPr>
          <w:spacing w:val="-8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Финансовому управлению администрации муниципального</w:t>
      </w:r>
      <w:r>
        <w:rPr>
          <w:rFonts w:eastAsia="Times New Roman"/>
          <w:sz w:val="28"/>
          <w:szCs w:val="28"/>
        </w:rPr>
        <w:br/>
        <w:t>образования Дигорский район (Тавитова З.Б.) внести соответствующие</w:t>
      </w:r>
      <w:r>
        <w:rPr>
          <w:rFonts w:eastAsia="Times New Roman"/>
          <w:sz w:val="28"/>
          <w:szCs w:val="28"/>
        </w:rPr>
        <w:br/>
        <w:t>изменения в штатное    расписание администрации муниципального</w:t>
      </w:r>
    </w:p>
    <w:p w:rsidR="0097644C" w:rsidRDefault="001E26D9">
      <w:pPr>
        <w:shd w:val="clear" w:color="auto" w:fill="FFFFFF"/>
        <w:spacing w:before="5" w:line="322" w:lineRule="exact"/>
        <w:ind w:left="206"/>
      </w:pPr>
      <w:r>
        <w:rPr>
          <w:rFonts w:eastAsia="Times New Roman"/>
          <w:sz w:val="28"/>
          <w:szCs w:val="28"/>
        </w:rPr>
        <w:t>рдащрания Дигорский район.</w:t>
      </w:r>
    </w:p>
    <w:p w:rsidR="0097644C" w:rsidRDefault="001E26D9">
      <w:pPr>
        <w:shd w:val="clear" w:color="auto" w:fill="FFFFFF"/>
        <w:tabs>
          <w:tab w:val="left" w:pos="1435"/>
        </w:tabs>
        <w:spacing w:line="322" w:lineRule="exact"/>
        <w:ind w:left="1094"/>
      </w:pPr>
      <w:r>
        <w:rPr>
          <w:spacing w:val="-17"/>
          <w:sz w:val="28"/>
          <w:szCs w:val="28"/>
        </w:rPr>
        <w:t>3.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Контроль за исполнением настоящего постановления оставляю за</w:t>
      </w:r>
    </w:p>
    <w:p w:rsidR="0097644C" w:rsidRDefault="0097644C">
      <w:pPr>
        <w:shd w:val="clear" w:color="auto" w:fill="FFFFFF"/>
        <w:spacing w:before="336"/>
      </w:pPr>
    </w:p>
    <w:p w:rsidR="0097644C" w:rsidRDefault="001E26D9">
      <w:pPr>
        <w:shd w:val="clear" w:color="auto" w:fill="FFFFFF"/>
        <w:tabs>
          <w:tab w:val="left" w:pos="1320"/>
        </w:tabs>
        <w:spacing w:line="254" w:lineRule="exact"/>
        <w:ind w:left="139" w:right="4301" w:hanging="101"/>
      </w:pPr>
      <w:r w:rsidRPr="001E26D9"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Глава администрации муниципального</w:t>
      </w:r>
    </w:p>
    <w:p w:rsidR="001E26D9" w:rsidRDefault="001E26D9" w:rsidP="00BC1F97">
      <w:pPr>
        <w:shd w:val="clear" w:color="auto" w:fill="FFFFFF"/>
        <w:spacing w:before="10"/>
      </w:pPr>
      <w:r>
        <w:rPr>
          <w:sz w:val="28"/>
          <w:szCs w:val="28"/>
        </w:rPr>
        <w:t>образов</w:t>
      </w:r>
      <w:r>
        <w:rPr>
          <w:rFonts w:eastAsia="Times New Roman"/>
          <w:sz w:val="28"/>
          <w:szCs w:val="28"/>
        </w:rPr>
        <w:t xml:space="preserve">ания Дигорский район       </w:t>
      </w:r>
      <w:r w:rsidR="00FA70A7">
        <w:rPr>
          <w:rFonts w:eastAsia="Times New Roman"/>
          <w:sz w:val="28"/>
          <w:szCs w:val="28"/>
        </w:rPr>
        <w:t xml:space="preserve">                    </w:t>
      </w:r>
      <w:r>
        <w:rPr>
          <w:rFonts w:eastAsia="Times New Roman"/>
          <w:sz w:val="28"/>
          <w:szCs w:val="28"/>
        </w:rPr>
        <w:t xml:space="preserve"> </w:t>
      </w:r>
      <w:r w:rsidR="00BC1F97">
        <w:rPr>
          <w:rFonts w:eastAsia="Times New Roman"/>
          <w:sz w:val="28"/>
          <w:szCs w:val="28"/>
        </w:rPr>
        <w:t>А.В.</w:t>
      </w:r>
      <w:r>
        <w:rPr>
          <w:rFonts w:eastAsia="Times New Roman"/>
          <w:sz w:val="28"/>
          <w:szCs w:val="28"/>
        </w:rPr>
        <w:t>Койбаев.</w:t>
      </w:r>
    </w:p>
    <w:sectPr w:rsidR="001E26D9" w:rsidSect="0097644C">
      <w:type w:val="continuous"/>
      <w:pgSz w:w="11909" w:h="16834"/>
      <w:pgMar w:top="576" w:right="1061" w:bottom="360" w:left="106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E26D9"/>
    <w:rsid w:val="001E26D9"/>
    <w:rsid w:val="00842316"/>
    <w:rsid w:val="0097644C"/>
    <w:rsid w:val="00BC1F97"/>
    <w:rsid w:val="00FA7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304</Words>
  <Characters>1736</Characters>
  <Application>Microsoft Office Word</Application>
  <DocSecurity>0</DocSecurity>
  <Lines>14</Lines>
  <Paragraphs>4</Paragraphs>
  <ScaleCrop>false</ScaleCrop>
  <Company>Microsoft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3</cp:revision>
  <dcterms:created xsi:type="dcterms:W3CDTF">2011-04-05T05:56:00Z</dcterms:created>
  <dcterms:modified xsi:type="dcterms:W3CDTF">2011-04-20T08:56:00Z</dcterms:modified>
</cp:coreProperties>
</file>